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湖南艺术职业学院加值班审批表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8"/>
        <w:gridCol w:w="206"/>
        <w:gridCol w:w="1170"/>
        <w:gridCol w:w="69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申请部门</w:t>
            </w:r>
          </w:p>
        </w:tc>
        <w:tc>
          <w:tcPr>
            <w:tcW w:w="2168" w:type="dxa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2074" w:type="dxa"/>
            <w:gridSpan w:val="3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申请时间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9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加、值班事由</w:t>
            </w:r>
          </w:p>
        </w:tc>
        <w:tc>
          <w:tcPr>
            <w:tcW w:w="6316" w:type="dxa"/>
            <w:gridSpan w:val="5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9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加值班人员</w:t>
            </w:r>
          </w:p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名单</w:t>
            </w:r>
          </w:p>
        </w:tc>
        <w:tc>
          <w:tcPr>
            <w:tcW w:w="2374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加值班时间</w:t>
            </w:r>
          </w:p>
        </w:tc>
        <w:tc>
          <w:tcPr>
            <w:tcW w:w="2772" w:type="dxa"/>
            <w:gridSpan w:val="2"/>
          </w:tcPr>
          <w:p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部门审批</w:t>
            </w:r>
          </w:p>
        </w:tc>
        <w:tc>
          <w:tcPr>
            <w:tcW w:w="6316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签字（盖章）</w:t>
            </w:r>
          </w:p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教务处（教务）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学工处（学工）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</w:t>
            </w:r>
          </w:p>
        </w:tc>
        <w:tc>
          <w:tcPr>
            <w:tcW w:w="6316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签字（盖章）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组织人事处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审核</w:t>
            </w:r>
          </w:p>
        </w:tc>
        <w:tc>
          <w:tcPr>
            <w:tcW w:w="6316" w:type="dxa"/>
            <w:gridSpan w:val="5"/>
          </w:tcPr>
          <w:p>
            <w:pPr>
              <w:ind w:firstLine="2880" w:firstLineChars="1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签字（盖章）</w:t>
            </w:r>
          </w:p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分管院领导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审批</w:t>
            </w:r>
          </w:p>
        </w:tc>
        <w:tc>
          <w:tcPr>
            <w:tcW w:w="6316" w:type="dxa"/>
            <w:gridSpan w:val="5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签字（盖章）</w:t>
            </w:r>
          </w:p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980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院长审批</w:t>
            </w:r>
          </w:p>
        </w:tc>
        <w:tc>
          <w:tcPr>
            <w:tcW w:w="6316" w:type="dxa"/>
            <w:gridSpan w:val="5"/>
          </w:tcPr>
          <w:p>
            <w:pPr>
              <w:ind w:firstLine="2880" w:firstLineChars="1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签字（盖章）</w:t>
            </w:r>
          </w:p>
          <w:p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注：1、加、值班须事前审批，事后不再受理。特殊事情须事中完成审批。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2、戏剧系、音乐系、舞蹈系、美术系、影视系、文旅系、公共教学部涉及教学方面的加班，需教务处会签后再交组织人事处审核，由分管教学工作副院长审批；涉及学工方面的加、值班，需学工处会签后再交组织人事处审核，由分管学工工作副院长审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33"/>
    <w:rsid w:val="00154DB8"/>
    <w:rsid w:val="00175A68"/>
    <w:rsid w:val="0024386A"/>
    <w:rsid w:val="00252668"/>
    <w:rsid w:val="00265353"/>
    <w:rsid w:val="00274C6E"/>
    <w:rsid w:val="0029341B"/>
    <w:rsid w:val="002D1C4C"/>
    <w:rsid w:val="003149D3"/>
    <w:rsid w:val="00371C69"/>
    <w:rsid w:val="004566D8"/>
    <w:rsid w:val="0049378C"/>
    <w:rsid w:val="00681346"/>
    <w:rsid w:val="00683311"/>
    <w:rsid w:val="006B76F1"/>
    <w:rsid w:val="006E19DA"/>
    <w:rsid w:val="007838EE"/>
    <w:rsid w:val="007F2EC5"/>
    <w:rsid w:val="00817501"/>
    <w:rsid w:val="00861633"/>
    <w:rsid w:val="00934AED"/>
    <w:rsid w:val="0095360D"/>
    <w:rsid w:val="00993F45"/>
    <w:rsid w:val="00A317A2"/>
    <w:rsid w:val="00A83C69"/>
    <w:rsid w:val="00B01AE5"/>
    <w:rsid w:val="00B339BF"/>
    <w:rsid w:val="00BA740C"/>
    <w:rsid w:val="00BB01A5"/>
    <w:rsid w:val="00BC14AF"/>
    <w:rsid w:val="00BC7BC1"/>
    <w:rsid w:val="00C712A2"/>
    <w:rsid w:val="00D034B9"/>
    <w:rsid w:val="00D16805"/>
    <w:rsid w:val="00F3378E"/>
    <w:rsid w:val="00F5008B"/>
    <w:rsid w:val="00F54401"/>
    <w:rsid w:val="00F60A82"/>
    <w:rsid w:val="00FF65AF"/>
    <w:rsid w:val="2B05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日期 字符"/>
    <w:basedOn w:val="5"/>
    <w:link w:val="2"/>
    <w:semiHidden/>
    <w:qFormat/>
    <w:uiPriority w:val="99"/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679</Characters>
  <Lines>5</Lines>
  <Paragraphs>1</Paragraphs>
  <TotalTime>507</TotalTime>
  <ScaleCrop>false</ScaleCrop>
  <LinksUpToDate>false</LinksUpToDate>
  <CharactersWithSpaces>796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2018-10-30T02:48:00Z</dcterms:created>
  <dc:creator> </dc:creator>
  <cp:lastModifiedBy>Administrator</cp:lastModifiedBy>
  <cp:lastPrinted>2018-10-31T06:37:00Z</cp:lastPrinted>
  <dcterms:modified xsi:type="dcterms:W3CDTF">2018-11-13T06:25:05Z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